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</w:t>
      </w:r>
      <w:r w:rsidR="00160663">
        <w:rPr>
          <w:rFonts w:ascii="Arial" w:hAnsi="Arial" w:cs="Arial"/>
          <w:b/>
          <w:sz w:val="28"/>
          <w:szCs w:val="28"/>
          <w:lang w:val="sv-SE"/>
        </w:rPr>
        <w:t xml:space="preserve">                </w:t>
      </w:r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E2262D">
        <w:rPr>
          <w:rFonts w:ascii="Arial" w:hAnsi="Arial" w:cs="Arial"/>
          <w:b/>
          <w:sz w:val="20"/>
          <w:szCs w:val="20"/>
          <w:lang w:val="sv-SE"/>
        </w:rPr>
        <w:t>PKM-</w:t>
      </w:r>
      <w:r w:rsidR="00160663">
        <w:rPr>
          <w:rFonts w:ascii="Arial" w:hAnsi="Arial" w:cs="Arial"/>
          <w:b/>
          <w:sz w:val="20"/>
          <w:szCs w:val="20"/>
          <w:lang w:val="sv-SE"/>
        </w:rPr>
        <w:t>1</w:t>
      </w:r>
    </w:p>
    <w:p w:rsidR="00512E23" w:rsidRDefault="00512E23" w:rsidP="00512E23">
      <w:pPr>
        <w:pStyle w:val="BodyText"/>
        <w:spacing w:before="4"/>
      </w:pPr>
    </w:p>
    <w:p w:rsidR="00160663" w:rsidRPr="009D6555" w:rsidRDefault="00160663" w:rsidP="00160663">
      <w:pPr>
        <w:spacing w:after="0" w:line="240" w:lineRule="auto"/>
        <w:ind w:left="744" w:right="1023"/>
        <w:jc w:val="center"/>
        <w:rPr>
          <w:rFonts w:ascii="Arial" w:hAnsi="Arial" w:cs="Arial"/>
          <w:b/>
        </w:rPr>
      </w:pPr>
      <w:r w:rsidRPr="009D6555">
        <w:rPr>
          <w:rFonts w:ascii="Arial" w:hAnsi="Arial" w:cs="Arial"/>
          <w:b/>
        </w:rPr>
        <w:t>INSTRUMEN PENJAMINAN KUALITI</w:t>
      </w:r>
    </w:p>
    <w:p w:rsidR="00160663" w:rsidRPr="009D6555" w:rsidRDefault="00160663" w:rsidP="00160663">
      <w:pPr>
        <w:spacing w:after="0" w:line="240" w:lineRule="auto"/>
        <w:ind w:left="746" w:right="1023"/>
        <w:jc w:val="center"/>
      </w:pPr>
      <w:r w:rsidRPr="009D6555">
        <w:t>PEMENTORAN</w:t>
      </w:r>
    </w:p>
    <w:p w:rsidR="00160663" w:rsidRDefault="00160663" w:rsidP="00160663">
      <w:pPr>
        <w:spacing w:after="0" w:line="240" w:lineRule="auto"/>
        <w:ind w:left="746" w:right="1021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Diisi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oleh</w:t>
      </w:r>
      <w:proofErr w:type="spellEnd"/>
      <w:r>
        <w:rPr>
          <w:i/>
        </w:rPr>
        <w:t xml:space="preserve"> mentee)</w:t>
      </w:r>
    </w:p>
    <w:p w:rsidR="00160663" w:rsidRDefault="00160663" w:rsidP="00160663">
      <w:pPr>
        <w:pStyle w:val="BodyText"/>
        <w:rPr>
          <w:i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7380"/>
      </w:tblGrid>
      <w:tr w:rsidR="00160663" w:rsidTr="00E2262D">
        <w:trPr>
          <w:trHeight w:val="309"/>
        </w:trPr>
        <w:tc>
          <w:tcPr>
            <w:tcW w:w="2178" w:type="dxa"/>
          </w:tcPr>
          <w:p w:rsidR="00160663" w:rsidRDefault="00160663" w:rsidP="00E2262D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Kolej</w:t>
            </w:r>
            <w:proofErr w:type="spellEnd"/>
          </w:p>
        </w:tc>
        <w:tc>
          <w:tcPr>
            <w:tcW w:w="7380" w:type="dxa"/>
            <w:tcBorders>
              <w:bottom w:val="dotted" w:sz="4" w:space="0" w:color="000000"/>
            </w:tcBorders>
          </w:tcPr>
          <w:p w:rsidR="00160663" w:rsidRDefault="00160663" w:rsidP="00E2262D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  <w:bookmarkStart w:id="0" w:name="_GoBack"/>
            <w:bookmarkEnd w:id="0"/>
          </w:p>
        </w:tc>
      </w:tr>
      <w:tr w:rsidR="00160663" w:rsidTr="00E2262D">
        <w:trPr>
          <w:trHeight w:val="395"/>
        </w:trPr>
        <w:tc>
          <w:tcPr>
            <w:tcW w:w="2178" w:type="dxa"/>
          </w:tcPr>
          <w:p w:rsidR="00160663" w:rsidRDefault="00160663" w:rsidP="00E2262D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Mentee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160663" w:rsidRDefault="00160663" w:rsidP="00E2262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160663" w:rsidTr="00E2262D">
        <w:trPr>
          <w:trHeight w:val="397"/>
        </w:trPr>
        <w:tc>
          <w:tcPr>
            <w:tcW w:w="2178" w:type="dxa"/>
          </w:tcPr>
          <w:p w:rsidR="00160663" w:rsidRDefault="00160663" w:rsidP="00E2262D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Mentor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160663" w:rsidRDefault="00160663" w:rsidP="00E2262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160663" w:rsidTr="00E2262D">
        <w:trPr>
          <w:trHeight w:val="397"/>
        </w:trPr>
        <w:tc>
          <w:tcPr>
            <w:tcW w:w="2178" w:type="dxa"/>
          </w:tcPr>
          <w:p w:rsidR="00160663" w:rsidRDefault="00160663" w:rsidP="00E2262D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Tajuk</w:t>
            </w:r>
            <w:proofErr w:type="spellEnd"/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160663" w:rsidRDefault="00160663" w:rsidP="00E2262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160663" w:rsidTr="00E2262D">
        <w:trPr>
          <w:trHeight w:val="395"/>
        </w:trPr>
        <w:tc>
          <w:tcPr>
            <w:tcW w:w="2178" w:type="dxa"/>
          </w:tcPr>
          <w:p w:rsidR="00160663" w:rsidRDefault="00160663" w:rsidP="00E2262D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Tarikh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</w:t>
            </w:r>
            <w:proofErr w:type="spellEnd"/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160663" w:rsidRDefault="00160663" w:rsidP="00E2262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160663" w:rsidRDefault="00160663" w:rsidP="00160663">
      <w:pPr>
        <w:pStyle w:val="BodyText"/>
        <w:spacing w:before="10"/>
        <w:rPr>
          <w:i/>
          <w:sz w:val="14"/>
        </w:rPr>
      </w:pPr>
    </w:p>
    <w:p w:rsidR="00160663" w:rsidRPr="008A6231" w:rsidRDefault="00160663" w:rsidP="00160663">
      <w:pPr>
        <w:spacing w:before="93"/>
        <w:ind w:left="400"/>
        <w:rPr>
          <w:rFonts w:ascii="Arial" w:hAnsi="Arial" w:cs="Arial"/>
          <w:i/>
          <w:sz w:val="20"/>
        </w:rPr>
      </w:pPr>
      <w:r w:rsidRPr="008A6231">
        <w:rPr>
          <w:rFonts w:ascii="Arial" w:hAnsi="Arial" w:cs="Arial"/>
          <w:i/>
          <w:sz w:val="20"/>
        </w:rPr>
        <w:t>ARAHAN:-</w:t>
      </w:r>
    </w:p>
    <w:p w:rsidR="00160663" w:rsidRPr="008A6231" w:rsidRDefault="00160663" w:rsidP="00160663">
      <w:pPr>
        <w:tabs>
          <w:tab w:val="left" w:pos="3690"/>
        </w:tabs>
        <w:spacing w:before="34"/>
        <w:ind w:left="400"/>
        <w:rPr>
          <w:rFonts w:ascii="Arial" w:hAnsi="Arial" w:cs="Arial"/>
          <w:i/>
          <w:sz w:val="20"/>
        </w:rPr>
      </w:pPr>
      <w:proofErr w:type="spellStart"/>
      <w:r w:rsidRPr="008A6231">
        <w:rPr>
          <w:rFonts w:ascii="Arial" w:hAnsi="Arial" w:cs="Arial"/>
          <w:i/>
          <w:sz w:val="20"/>
        </w:rPr>
        <w:t>Senarai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semak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berikut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berkaitan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dengan</w:t>
      </w:r>
      <w:proofErr w:type="spellEnd"/>
      <w:r w:rsidRPr="008A6231">
        <w:rPr>
          <w:rFonts w:ascii="Arial" w:hAnsi="Arial" w:cs="Arial"/>
          <w:i/>
          <w:sz w:val="20"/>
        </w:rPr>
        <w:t xml:space="preserve"> program </w:t>
      </w:r>
      <w:proofErr w:type="spellStart"/>
      <w:r w:rsidRPr="008A6231">
        <w:rPr>
          <w:rFonts w:ascii="Arial" w:hAnsi="Arial" w:cs="Arial"/>
          <w:i/>
          <w:sz w:val="20"/>
        </w:rPr>
        <w:t>Pementoran</w:t>
      </w:r>
      <w:proofErr w:type="spellEnd"/>
      <w:r w:rsidRPr="008A6231">
        <w:rPr>
          <w:rFonts w:ascii="Arial" w:hAnsi="Arial" w:cs="Arial"/>
          <w:i/>
          <w:sz w:val="20"/>
        </w:rPr>
        <w:t xml:space="preserve">, </w:t>
      </w:r>
      <w:proofErr w:type="spellStart"/>
      <w:r w:rsidRPr="008A6231">
        <w:rPr>
          <w:rFonts w:ascii="Arial" w:hAnsi="Arial" w:cs="Arial"/>
          <w:i/>
          <w:sz w:val="20"/>
        </w:rPr>
        <w:t>Sila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tanda</w:t>
      </w:r>
      <w:proofErr w:type="spellEnd"/>
      <w:r w:rsidRPr="008A6231">
        <w:rPr>
          <w:rFonts w:ascii="Arial" w:hAnsi="Arial" w:cs="Arial"/>
          <w:i/>
          <w:sz w:val="20"/>
        </w:rPr>
        <w:t xml:space="preserve"> {√) </w:t>
      </w:r>
      <w:proofErr w:type="spellStart"/>
      <w:r w:rsidRPr="008A6231">
        <w:rPr>
          <w:rFonts w:ascii="Arial" w:hAnsi="Arial" w:cs="Arial"/>
          <w:i/>
          <w:sz w:val="20"/>
        </w:rPr>
        <w:t>pada</w:t>
      </w:r>
      <w:proofErr w:type="spellEnd"/>
      <w:r w:rsidRPr="008A6231">
        <w:rPr>
          <w:rFonts w:ascii="Arial" w:hAnsi="Arial" w:cs="Arial"/>
          <w:i/>
          <w:sz w:val="20"/>
        </w:rPr>
        <w:t xml:space="preserve"> </w:t>
      </w:r>
      <w:proofErr w:type="spellStart"/>
      <w:r w:rsidRPr="008A6231">
        <w:rPr>
          <w:rFonts w:ascii="Arial" w:hAnsi="Arial" w:cs="Arial"/>
          <w:i/>
          <w:sz w:val="20"/>
        </w:rPr>
        <w:t>pernyatan</w:t>
      </w:r>
      <w:proofErr w:type="spellEnd"/>
      <w:r w:rsidRPr="008A6231">
        <w:rPr>
          <w:rFonts w:ascii="Arial" w:hAnsi="Arial" w:cs="Arial"/>
          <w:i/>
          <w:sz w:val="20"/>
        </w:rPr>
        <w:t xml:space="preserve"> yang </w:t>
      </w:r>
      <w:proofErr w:type="spellStart"/>
      <w:r w:rsidRPr="008A6231">
        <w:rPr>
          <w:rFonts w:ascii="Arial" w:hAnsi="Arial" w:cs="Arial"/>
          <w:i/>
          <w:sz w:val="20"/>
        </w:rPr>
        <w:t>berkenaan</w:t>
      </w:r>
      <w:proofErr w:type="spellEnd"/>
    </w:p>
    <w:p w:rsidR="00160663" w:rsidRDefault="00160663" w:rsidP="00160663">
      <w:pPr>
        <w:pStyle w:val="BodyText"/>
        <w:spacing w:before="6"/>
        <w:rPr>
          <w:i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9EAFFDE" wp14:editId="1766AFCF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5944870" cy="20955"/>
                <wp:effectExtent l="19050" t="9525" r="17780" b="7620"/>
                <wp:wrapTopAndBottom/>
                <wp:docPr id="18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50"/>
                          <a:chExt cx="9362" cy="33"/>
                        </a:xfrm>
                      </wpg:grpSpPr>
                      <wps:wsp>
                        <wps:cNvPr id="188" name="Line 181"/>
                        <wps:cNvCnPr/>
                        <wps:spPr bwMode="auto">
                          <a:xfrm>
                            <a:off x="1440" y="16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4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4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78"/>
                        <wps:cNvCnPr/>
                        <wps:spPr bwMode="auto">
                          <a:xfrm>
                            <a:off x="1445" y="153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0797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797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40" y="1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797" y="1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40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40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71"/>
                        <wps:cNvCnPr/>
                        <wps:spPr bwMode="auto">
                          <a:xfrm>
                            <a:off x="1445" y="18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0797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0797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1in;margin-top:7.5pt;width:468.1pt;height:1.65pt;z-index:-251657216;mso-wrap-distance-left:0;mso-wrap-distance-right:0;mso-position-horizontal-relative:page" coordorigin="1440,150" coordsize="936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">
                <v:line id="Line 181" o:spid="_x0000_s1027" style="position:absolute;visibility:visible;mso-wrap-style:square" from="1440,165" to="10800,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OE1MQAAADcAAAADwAAAGRycy9kb3ducmV2LnhtbESPT4vCQAzF78J+hyHCXkSnehCpHUVk&#10;BQ9e/LvsLXSybdlOpnSm2v325iB4S3gv7/2SrXtXqzu1ofJsYDpJQBHn3lZcGLicd+MFqBCRLdae&#10;ycA/BVivPgYZptY/+Ej3UyyUhHBI0UAZY5NqHfKSHIaJb4hF+/WtwyhrW2jb4kPCXa1nSTLXDiuW&#10;hhIb2paU/506ZyAJ+nrBfLQ79MX37fy17X66bmTM57DfLEFF6uPb/LreW8FfCK08IxPo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M4TUxAAAANwAAAAPAAAAAAAAAAAA&#10;AAAAAKECAABkcnMvZG93bnJldi54bWxQSwUGAAAAAAQABAD5AAAAkgMAAAAA&#10;" strokecolor="#9f9f9f" strokeweight="1.55pt"/>
                <v:rect id="Rectangle 180" o:spid="_x0000_s1028" style="position:absolute;left:1440;top:1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R+MMA&#10;AADcAAAADwAAAGRycy9kb3ducmV2LnhtbERPTWvCQBC9C/0PyxR6040iotFVSqW0h5Jq1PuQHZNo&#10;djZkV5P8+25B8DaP9zmrTWcqcafGlZYVjEcRCOLM6pJzBcfD53AOwnlkjZVlUtCTg836ZbDCWNuW&#10;93RPfS5CCLsYFRTe17GULivIoBvZmjhwZ9sY9AE2udQNtiHcVHISRTNpsOTQUGBNHwVl1/RmFFxu&#10;p3Q7GyfJb/J1ke20T6e7n16pt9fufQnCU+ef4of7W4f58wX8Px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R+MMAAADcAAAADwAAAAAAAAAAAAAAAACYAgAAZHJzL2Rv&#10;d25yZXYueG1sUEsFBgAAAAAEAAQA9QAAAIgDAAAAAA==&#10;" fillcolor="#9f9f9f" stroked="f"/>
                <v:rect id="Rectangle 179" o:spid="_x0000_s1029" style="position:absolute;left:1440;top:1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luuMYA&#10;AADcAAAADwAAAGRycy9kb3ducmV2LnhtbESPQU/CQBCF7yb+h82YeJMthBAtLMRIjB5IxQL3SXds&#10;i93ZprvQ9t8zBxNvM3lv3vtmtRlco67UhdqzgekkAUVceFtzaeB4eH96BhUissXGMxkYKcBmfX+3&#10;wtT6nr/pmsdSSQiHFA1UMbap1qGoyGGY+JZYtB/fOYyydqW2HfYS7ho9S5KFdlizNFTY0ltFxW9+&#10;cQbOl1O+XUyz7Cv7OOt+Pubz/W405vFheF2CijTEf/Pf9acV/BfBl2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luuMYAAADcAAAADwAAAAAAAAAAAAAAAACYAgAAZHJz&#10;L2Rvd25yZXYueG1sUEsFBgAAAAAEAAQA9QAAAIsDAAAAAA==&#10;" fillcolor="#9f9f9f" stroked="f"/>
                <v:line id="Line 178" o:spid="_x0000_s1030" style="position:absolute;visibility:visible;mso-wrap-style:square" from="1445,153" to="10797,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n0MIAAADcAAAADwAAAGRycy9kb3ducmV2LnhtbERPTYvCMBC9C/sfwix401RBsdUoy4Ki&#10;sopWL96GZrYt20xKE7X++40geJvH+5zZojWVuFHjSssKBv0IBHFmdcm5gvNp2ZuAcB5ZY2WZFDzI&#10;wWL+0Zlhou2dj3RLfS5CCLsEFRTe14mULivIoOvbmjhwv7Yx6ANscqkbvIdwU8lhFI2lwZJDQ4E1&#10;fReU/aVXo+CnvaRxVZdHs92dcb06bKI9jpTqfrZfUxCeWv8Wv9xrHebHA3g+Ey6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vn0MIAAADcAAAADwAAAAAAAAAAAAAA&#10;AAChAgAAZHJzL2Rvd25yZXYueG1sUEsFBgAAAAAEAAQA+QAAAJADAAAAAA==&#10;" strokecolor="#9f9f9f" strokeweight=".24pt"/>
                <v:rect id="Rectangle 177" o:spid="_x0000_s1031" style="position:absolute;left:10797;top:1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5f8MA&#10;AADcAAAADwAAAGRycy9kb3ducmV2LnhtbERPTWvCQBC9F/wPywi91Y1SQ5u6SqlIe/HQKD0P2WmS&#10;ujsbdtck7a93hYK3ebzPWW1Ga0RPPrSOFcxnGQjiyumWawXHw+7hCUSIyBqNY1LwSwE268ndCgvt&#10;Bv6kvoy1SCEcClTQxNgVUoaqIYth5jrixH07bzEm6GupPQ4p3Bq5yLJcWmw5NTTY0VtD1ak8WwV/&#10;8bHMe/+F7/t86X6Grdkde6PU/XR8fQERaYw38b/7Q6f5zwu4PpMu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S5f8MAAADcAAAADwAAAAAAAAAAAAAAAACYAgAAZHJzL2Rv&#10;d25yZXYueG1sUEsFBgAAAAAEAAQA9QAAAIgDAAAAAA==&#10;" fillcolor="#e2e2e2" stroked="f"/>
                <v:rect id="Rectangle 176" o:spid="_x0000_s1032" style="position:absolute;left:10797;top:1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wz8MA&#10;AADcAAAADwAAAGRycy9kb3ducmV2LnhtbERPTWvCQBC9F/oflhG86cZWpEZXEUuxhxJr1PuQHZPY&#10;7GzIrib5992C0Ns83ucs152pxJ0aV1pWMBlHIIgzq0vOFZyOH6M3EM4ja6wsk4KeHKxXz09LjLVt&#10;+UD31OcihLCLUUHhfR1L6bKCDLqxrYkDd7GNQR9gk0vdYBvCTSVfomgmDZYcGgqsaVtQ9pPejILr&#10;7Zy+zyZJsk92V9lO+3T6/dUrNRx0mwUIT53/Fz/cnzrMn7/C3zPh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vwz8MAAADcAAAADwAAAAAAAAAAAAAAAACYAgAAZHJzL2Rv&#10;d25yZXYueG1sUEsFBgAAAAAEAAQA9QAAAIgDAAAAAA==&#10;" fillcolor="#9f9f9f" stroked="f"/>
                <v:rect id="Rectangle 175" o:spid="_x0000_s1033" style="position:absolute;left:1440;top:1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ou8MA&#10;AADcAAAADwAAAGRycy9kb3ducmV2LnhtbERPTWvCQBC9F/oflil4qxsliI2uIi2iB4ltqvchOybR&#10;7GzIrib5991Cobd5vM9ZrntTiwe1rrKsYDKOQBDnVldcKDh9b1/nIJxH1lhbJgUDOVivnp+WmGjb&#10;8Rc9Ml+IEMIuQQWl900ipctLMujGtiEO3MW2Bn2AbSF1i10IN7WcRtFMGqw4NJTY0HtJ+S27GwXX&#10;+zn7mE3S9JjurrKLhyz+PAxKjV76zQKEp97/i//cex3mv8Xw+0y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Jou8MAAADcAAAADwAAAAAAAAAAAAAAAACYAgAAZHJzL2Rv&#10;d25yZXYueG1sUEsFBgAAAAAEAAQA9QAAAIgDAAAAAA==&#10;" fillcolor="#9f9f9f" stroked="f"/>
                <v:rect id="Rectangle 174" o:spid="_x0000_s1034" style="position:absolute;left:10797;top:15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0hC8MA&#10;AADcAAAADwAAAGRycy9kb3ducmV2LnhtbERPTWvCQBC9C/0PyxR6042lhjZ1FbFIvXholJ6H7DRJ&#10;3Z0Nu9sk7a93hYK3ebzPWa5Ha0RPPrSOFcxnGQjiyumWawWn4276DCJEZI3GMSn4pQDr1d1kiYV2&#10;A39QX8ZapBAOBSpoYuwKKUPVkMUwcx1x4r6ctxgT9LXUHocUbo18zLJcWmw5NTTY0bah6lz+WAV/&#10;8anMe/+J74d84b6HN7M79Uaph/tx8woi0hhv4n/3Xqf5Lwu4PpMu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0hC8MAAADcAAAADwAAAAAAAAAAAAAAAACYAgAAZHJzL2Rv&#10;d25yZXYueG1sUEsFBgAAAAAEAAQA9QAAAIgDAAAAAA==&#10;" fillcolor="#e2e2e2" stroked="f"/>
                <v:rect id="Rectangle 173" o:spid="_x0000_s1035" style="position:absolute;left:1440;top:17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TV8MA&#10;AADcAAAADwAAAGRycy9kb3ducmV2LnhtbERPTWvCQBC9F/wPywi9NRuLBI2uUlpKeyhRY3sfsmMS&#10;m50N2dUk/94VCr3N433OejuYRlypc7VlBbMoBkFcWF1zqeD7+P60AOE8ssbGMikYycF2M3lYY6pt&#10;zwe65r4UIYRdigoq79tUSldUZNBFtiUO3Ml2Bn2AXSl1h30IN418juNEGqw5NFTY0mtFxW9+MQrO&#10;l5/8LZll2S77OMt+Pubz/deo1ON0eFmB8DT4f/Gf+1OH+csE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xTV8MAAADcAAAADwAAAAAAAAAAAAAAAACYAgAAZHJzL2Rv&#10;d25yZXYueG1sUEsFBgAAAAAEAAQA9QAAAIgDAAAAAA==&#10;" fillcolor="#9f9f9f" stroked="f"/>
                <v:rect id="Rectangle 172" o:spid="_x0000_s1036" style="position:absolute;left:1440;top:17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a58MA&#10;AADcAAAADwAAAGRycy9kb3ducmV2LnhtbERPTU/CQBC9k/AfNmPiDbYaKVpZCNEQuXigEs+T7thW&#10;d2eb3bWt/HrWhITbvLzPWW1Ga0RPPrSOFdzNMxDEldMt1wqOH7vZI4gQkTUax6TgjwJs1tPJCgvt&#10;Bj5QX8ZapBAOBSpoYuwKKUPVkMUwdx1x4r6ctxgT9LXUHocUbo28z7JcWmw5NTTY0UtD1U/5axWc&#10;4kOZ9/4T397zhfseXs3u2Bulbm/G7TOISGO8ii/uvU7zn5bw/0y6QK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Ma58MAAADcAAAADwAAAAAAAAAAAAAAAACYAgAAZHJzL2Rv&#10;d25yZXYueG1sUEsFBgAAAAAEAAQA9QAAAIgDAAAAAA==&#10;" fillcolor="#e2e2e2" stroked="f"/>
                <v:line id="Line 171" o:spid="_x0000_s1037" style="position:absolute;visibility:visible;mso-wrap-style:square" from="1445,180" to="10797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OV78UAAADcAAAADwAAAGRycy9kb3ducmV2LnhtbESPQW/CMAyF75P4D5GRuI0UBBMrBLTB&#10;kHYZErAD3LzGayoap2oyKP9+PkzazdZ7fu/zYtX5Wl2pjVVgA6NhBoq4CLbi0sDncfs4AxUTssU6&#10;MBm4U4TVsvewwNyGG+/pekilkhCOORpwKTW51rFw5DEOQ0Ms2ndoPSZZ21LbFm8S7ms9zrIn7bFi&#10;aXDY0NpRcTn8eAMpvO6m2zV9vX3Y88Tpzel4LoIxg373MgeVqEv/5r/rdyv4z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OV78UAAADcAAAADwAAAAAAAAAA&#10;AAAAAAChAgAAZHJzL2Rvd25yZXYueG1sUEsFBgAAAAAEAAQA+QAAAJMDAAAAAA==&#10;" strokecolor="#e2e2e2" strokeweight=".24pt"/>
                <v:rect id="Rectangle 170" o:spid="_x0000_s1038" style="position:absolute;left:10797;top:17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rDsMA&#10;AADcAAAADwAAAGRycy9kb3ducmV2LnhtbERPTWvCQBC9C/6HZQredNNiQ01dRVqkXjyYSs9Ddpqk&#10;3Z0Nu9sk9dd3BaG3ebzPWW9Ha0RPPrSOFdwvMhDEldMt1wrO7/v5E4gQkTUax6TglwJsN9PJGgvt&#10;Bj5RX8ZapBAOBSpoYuwKKUPVkMWwcB1x4j6dtxgT9LXUHocUbo18yLJcWmw5NTTY0UtD1Xf5YxVc&#10;4rLMe/+Bb8f80X0Nr2Z/7o1Ss7tx9wwi0hj/xTf3Qaf5qxVcn0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rDsMAAADcAAAADwAAAAAAAAAAAAAAAACYAgAAZHJzL2Rv&#10;d25yZXYueG1sUEsFBgAAAAAEAAQA9QAAAIgDAAAAAA==&#10;" fillcolor="#e2e2e2" stroked="f"/>
                <v:rect id="Rectangle 169" o:spid="_x0000_s1039" style="position:absolute;left:10797;top:17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2aMMA&#10;AADcAAAADwAAAGRycy9kb3ducmV2LnhtbESPQWvCQBSE74L/YXlCb7qxtEFSVykWaS89NErPj+wz&#10;id19G3a3SeqvdwuCx2FmvmHW29Ea0ZMPrWMFy0UGgrhyuuVawfGwn69AhIis0TgmBX8UYLuZTtZY&#10;aDfwF/VlrEWCcChQQRNjV0gZqoYshoXriJN3ct5iTNLXUnscEtwa+ZhlubTYclposKNdQ9VP+WsV&#10;XOJTmff+G98/82d3Ht7M/tgbpR5m4+sLiEhjvIdv7Q+tIBHh/0w6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V2aMMAAADcAAAADwAAAAAAAAAAAAAAAACYAgAAZHJzL2Rv&#10;d25yZXYueG1sUEsFBgAAAAAEAAQA9QAAAIgDAAAAAA==&#10;" fillcolor="#e2e2e2" stroked="f"/>
                <w10:wrap type="topAndBottom" anchorx="page"/>
              </v:group>
            </w:pict>
          </mc:Fallback>
        </mc:AlternateContent>
      </w:r>
    </w:p>
    <w:p w:rsidR="00160663" w:rsidRDefault="00160663" w:rsidP="00160663">
      <w:pPr>
        <w:pStyle w:val="BodyText"/>
        <w:spacing w:before="4"/>
        <w:rPr>
          <w:i/>
          <w:sz w:val="19"/>
        </w:rPr>
      </w:pPr>
    </w:p>
    <w:p w:rsidR="00160663" w:rsidRDefault="00160663" w:rsidP="00160663">
      <w:pPr>
        <w:spacing w:before="93" w:after="4"/>
        <w:ind w:left="400"/>
        <w:rPr>
          <w:b/>
        </w:rPr>
      </w:pPr>
      <w:r>
        <w:rPr>
          <w:b/>
        </w:rPr>
        <w:t>PENGURUSAN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395"/>
        <w:gridCol w:w="629"/>
        <w:gridCol w:w="811"/>
      </w:tblGrid>
      <w:tr w:rsidR="00160663" w:rsidTr="00E2262D">
        <w:trPr>
          <w:trHeight w:val="282"/>
        </w:trPr>
        <w:tc>
          <w:tcPr>
            <w:tcW w:w="552" w:type="dxa"/>
          </w:tcPr>
          <w:p w:rsidR="00160663" w:rsidRDefault="00160663" w:rsidP="00E2262D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395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3115" w:right="3104"/>
              <w:jc w:val="center"/>
            </w:pPr>
            <w:proofErr w:type="spellStart"/>
            <w:r>
              <w:t>Pernyataan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180"/>
            </w:pPr>
            <w:proofErr w:type="spellStart"/>
            <w:r>
              <w:t>Ya</w:t>
            </w:r>
            <w:proofErr w:type="spellEnd"/>
          </w:p>
        </w:tc>
        <w:tc>
          <w:tcPr>
            <w:tcW w:w="811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135"/>
            </w:pPr>
            <w:proofErr w:type="spellStart"/>
            <w:r>
              <w:t>Tidak</w:t>
            </w:r>
            <w:proofErr w:type="spellEnd"/>
          </w:p>
        </w:tc>
      </w:tr>
      <w:tr w:rsidR="00160663" w:rsidTr="00E2262D">
        <w:trPr>
          <w:trHeight w:val="397"/>
        </w:trPr>
        <w:tc>
          <w:tcPr>
            <w:tcW w:w="552" w:type="dxa"/>
          </w:tcPr>
          <w:p w:rsidR="00160663" w:rsidRDefault="00160663" w:rsidP="00E2262D">
            <w:pPr>
              <w:pStyle w:val="TableParagraph"/>
              <w:spacing w:before="81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7395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pementoran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5"/>
        </w:trPr>
        <w:tc>
          <w:tcPr>
            <w:tcW w:w="552" w:type="dxa"/>
          </w:tcPr>
          <w:p w:rsidR="00160663" w:rsidRDefault="00160663" w:rsidP="00E2262D">
            <w:pPr>
              <w:pStyle w:val="TableParagraph"/>
              <w:spacing w:before="81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7395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rujukan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berinformatif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berkaitan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8"/>
        </w:trPr>
        <w:tc>
          <w:tcPr>
            <w:tcW w:w="552" w:type="dxa"/>
          </w:tcPr>
          <w:p w:rsidR="00160663" w:rsidRDefault="00160663" w:rsidP="00E2262D">
            <w:pPr>
              <w:pStyle w:val="TableParagraph"/>
              <w:spacing w:before="81"/>
              <w:ind w:right="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7395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Pengisian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60663" w:rsidRDefault="00160663" w:rsidP="00160663">
      <w:pPr>
        <w:pStyle w:val="BodyText"/>
        <w:spacing w:before="5"/>
        <w:rPr>
          <w:b/>
          <w:sz w:val="21"/>
        </w:rPr>
      </w:pPr>
    </w:p>
    <w:p w:rsidR="00160663" w:rsidRDefault="00160663" w:rsidP="00160663">
      <w:pPr>
        <w:spacing w:after="7"/>
        <w:ind w:left="400"/>
        <w:rPr>
          <w:b/>
        </w:rPr>
      </w:pPr>
      <w:r>
        <w:rPr>
          <w:b/>
        </w:rPr>
        <w:t>MENTEE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7352"/>
        <w:gridCol w:w="629"/>
        <w:gridCol w:w="794"/>
      </w:tblGrid>
      <w:tr w:rsidR="00160663" w:rsidTr="00E2262D">
        <w:trPr>
          <w:trHeight w:val="282"/>
        </w:trPr>
        <w:tc>
          <w:tcPr>
            <w:tcW w:w="581" w:type="dxa"/>
          </w:tcPr>
          <w:p w:rsidR="00160663" w:rsidRDefault="00160663" w:rsidP="00E2262D">
            <w:pPr>
              <w:pStyle w:val="TableParagraph"/>
              <w:spacing w:before="23"/>
              <w:ind w:left="157" w:right="15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7352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3091" w:right="3085"/>
              <w:jc w:val="center"/>
            </w:pPr>
            <w:proofErr w:type="spellStart"/>
            <w:r>
              <w:t>Pernyataan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180"/>
            </w:pPr>
            <w:proofErr w:type="spellStart"/>
            <w:r>
              <w:t>Ya</w:t>
            </w:r>
            <w:proofErr w:type="spellEnd"/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spacing w:before="12" w:line="251" w:lineRule="exact"/>
              <w:ind w:left="127"/>
            </w:pPr>
            <w:proofErr w:type="spellStart"/>
            <w:r>
              <w:t>Tidak</w:t>
            </w:r>
            <w:proofErr w:type="spellEnd"/>
          </w:p>
        </w:tc>
      </w:tr>
      <w:tr w:rsidR="00160663" w:rsidTr="00E2262D">
        <w:trPr>
          <w:trHeight w:val="395"/>
        </w:trPr>
        <w:tc>
          <w:tcPr>
            <w:tcW w:w="581" w:type="dxa"/>
          </w:tcPr>
          <w:p w:rsidR="00160663" w:rsidRDefault="00160663" w:rsidP="00E2262D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52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7"/>
        </w:trPr>
        <w:tc>
          <w:tcPr>
            <w:tcW w:w="581" w:type="dxa"/>
          </w:tcPr>
          <w:p w:rsidR="00160663" w:rsidRDefault="00160663" w:rsidP="00E2262D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52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melaksanakan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tugasan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7"/>
        </w:trPr>
        <w:tc>
          <w:tcPr>
            <w:tcW w:w="581" w:type="dxa"/>
          </w:tcPr>
          <w:p w:rsidR="00160663" w:rsidRDefault="00160663" w:rsidP="00E2262D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52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meningkatkan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kualiti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5"/>
        </w:trPr>
        <w:tc>
          <w:tcPr>
            <w:tcW w:w="581" w:type="dxa"/>
          </w:tcPr>
          <w:p w:rsidR="00160663" w:rsidRDefault="00160663" w:rsidP="00E2262D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52" w:type="dxa"/>
          </w:tcPr>
          <w:p w:rsidR="00160663" w:rsidRDefault="00160663" w:rsidP="00E2262D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membimbing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setugas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mengenai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629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60663" w:rsidRDefault="00160663" w:rsidP="00160663">
      <w:pPr>
        <w:pStyle w:val="BodyText"/>
        <w:spacing w:before="8"/>
        <w:rPr>
          <w:b/>
          <w:sz w:val="21"/>
        </w:rPr>
      </w:pPr>
    </w:p>
    <w:p w:rsidR="00160663" w:rsidRDefault="00160663" w:rsidP="00160663">
      <w:pPr>
        <w:spacing w:after="4"/>
        <w:ind w:left="400"/>
        <w:rPr>
          <w:b/>
        </w:rPr>
      </w:pPr>
      <w:r>
        <w:rPr>
          <w:b/>
        </w:rPr>
        <w:t>MENTOR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7321"/>
        <w:gridCol w:w="646"/>
        <w:gridCol w:w="794"/>
      </w:tblGrid>
      <w:tr w:rsidR="00160663" w:rsidTr="00E2262D">
        <w:trPr>
          <w:trHeight w:val="283"/>
        </w:trPr>
        <w:tc>
          <w:tcPr>
            <w:tcW w:w="596" w:type="dxa"/>
          </w:tcPr>
          <w:p w:rsidR="00160663" w:rsidRDefault="00160663" w:rsidP="00E2262D">
            <w:pPr>
              <w:pStyle w:val="TableParagraph"/>
              <w:spacing w:before="15" w:line="249" w:lineRule="exact"/>
              <w:ind w:right="165"/>
              <w:jc w:val="right"/>
            </w:pPr>
            <w:proofErr w:type="spellStart"/>
            <w:r>
              <w:t>Bil</w:t>
            </w:r>
            <w:proofErr w:type="spellEnd"/>
          </w:p>
        </w:tc>
        <w:tc>
          <w:tcPr>
            <w:tcW w:w="7321" w:type="dxa"/>
          </w:tcPr>
          <w:p w:rsidR="00160663" w:rsidRDefault="00160663" w:rsidP="00E2262D">
            <w:pPr>
              <w:pStyle w:val="TableParagraph"/>
              <w:spacing w:before="15" w:line="249" w:lineRule="exact"/>
              <w:ind w:left="3076" w:right="3069"/>
              <w:jc w:val="center"/>
            </w:pPr>
            <w:proofErr w:type="spellStart"/>
            <w:r>
              <w:t>Pernyataan</w:t>
            </w:r>
            <w:proofErr w:type="spellEnd"/>
          </w:p>
        </w:tc>
        <w:tc>
          <w:tcPr>
            <w:tcW w:w="646" w:type="dxa"/>
          </w:tcPr>
          <w:p w:rsidR="00160663" w:rsidRDefault="00160663" w:rsidP="00E2262D">
            <w:pPr>
              <w:pStyle w:val="TableParagraph"/>
              <w:spacing w:before="15" w:line="249" w:lineRule="exact"/>
              <w:ind w:left="186"/>
            </w:pPr>
            <w:proofErr w:type="spellStart"/>
            <w:r>
              <w:t>Ya</w:t>
            </w:r>
            <w:proofErr w:type="spellEnd"/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spacing w:before="15" w:line="249" w:lineRule="exact"/>
              <w:ind w:left="126"/>
            </w:pPr>
            <w:proofErr w:type="spellStart"/>
            <w:r>
              <w:t>Tidak</w:t>
            </w:r>
            <w:proofErr w:type="spellEnd"/>
          </w:p>
        </w:tc>
      </w:tr>
      <w:tr w:rsidR="00160663" w:rsidTr="00E2262D">
        <w:trPr>
          <w:trHeight w:val="398"/>
        </w:trPr>
        <w:tc>
          <w:tcPr>
            <w:tcW w:w="596" w:type="dxa"/>
          </w:tcPr>
          <w:p w:rsidR="00160663" w:rsidRDefault="00160663" w:rsidP="00E2262D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21" w:type="dxa"/>
          </w:tcPr>
          <w:p w:rsidR="00160663" w:rsidRDefault="00160663" w:rsidP="00E2262D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mahir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tentang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646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5"/>
        </w:trPr>
        <w:tc>
          <w:tcPr>
            <w:tcW w:w="596" w:type="dxa"/>
          </w:tcPr>
          <w:p w:rsidR="00160663" w:rsidRDefault="00160663" w:rsidP="00E2262D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21" w:type="dxa"/>
          </w:tcPr>
          <w:p w:rsidR="00160663" w:rsidRDefault="00160663" w:rsidP="00E2262D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mudah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difahami</w:t>
            </w:r>
            <w:proofErr w:type="spellEnd"/>
          </w:p>
        </w:tc>
        <w:tc>
          <w:tcPr>
            <w:tcW w:w="646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663" w:rsidTr="00E2262D">
        <w:trPr>
          <w:trHeight w:val="397"/>
        </w:trPr>
        <w:tc>
          <w:tcPr>
            <w:tcW w:w="596" w:type="dxa"/>
          </w:tcPr>
          <w:p w:rsidR="00160663" w:rsidRDefault="00160663" w:rsidP="00E2262D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21" w:type="dxa"/>
          </w:tcPr>
          <w:p w:rsidR="00160663" w:rsidRDefault="00160663" w:rsidP="00E2262D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</w:p>
        </w:tc>
        <w:tc>
          <w:tcPr>
            <w:tcW w:w="646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:rsidR="00160663" w:rsidRDefault="00160663" w:rsidP="00E2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60663" w:rsidRPr="007E1D94" w:rsidRDefault="00160663" w:rsidP="00160663">
      <w:pPr>
        <w:pStyle w:val="BodyText"/>
        <w:rPr>
          <w:b/>
          <w:sz w:val="24"/>
          <w:szCs w:val="24"/>
        </w:rPr>
      </w:pPr>
    </w:p>
    <w:p w:rsidR="00FB5F05" w:rsidRPr="00C751AA" w:rsidRDefault="00160663" w:rsidP="00160663">
      <w:pPr>
        <w:pStyle w:val="BodyText"/>
        <w:tabs>
          <w:tab w:val="left" w:pos="7601"/>
        </w:tabs>
        <w:spacing w:before="215"/>
        <w:ind w:left="400"/>
      </w:pPr>
      <w:proofErr w:type="spellStart"/>
      <w:r>
        <w:t>Tandatangan</w:t>
      </w:r>
      <w:proofErr w:type="spellEnd"/>
      <w:r>
        <w:rPr>
          <w:spacing w:val="-2"/>
        </w:rPr>
        <w:t xml:space="preserve"> </w:t>
      </w:r>
      <w:r>
        <w:t>Mentee:</w:t>
      </w:r>
      <w:r>
        <w:rPr>
          <w:spacing w:val="-2"/>
        </w:rPr>
        <w:t xml:space="preserve"> </w:t>
      </w:r>
      <w:r>
        <w:t>…………………..</w:t>
      </w:r>
      <w:r>
        <w:tab/>
      </w:r>
      <w:proofErr w:type="spellStart"/>
      <w:r>
        <w:t>Tarikh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</w:t>
      </w: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73" w:rsidRDefault="000E0573" w:rsidP="00A33FC3">
      <w:pPr>
        <w:spacing w:after="0" w:line="240" w:lineRule="auto"/>
      </w:pPr>
      <w:r>
        <w:separator/>
      </w:r>
    </w:p>
  </w:endnote>
  <w:endnote w:type="continuationSeparator" w:id="0">
    <w:p w:rsidR="000E0573" w:rsidRDefault="000E0573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2D" w:rsidRDefault="00E2262D">
    <w:pPr>
      <w:pStyle w:val="Footer"/>
      <w:jc w:val="right"/>
    </w:pPr>
  </w:p>
  <w:p w:rsidR="00E2262D" w:rsidRDefault="00E22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73" w:rsidRDefault="000E0573" w:rsidP="00A33FC3">
      <w:pPr>
        <w:spacing w:after="0" w:line="240" w:lineRule="auto"/>
      </w:pPr>
      <w:r>
        <w:separator/>
      </w:r>
    </w:p>
  </w:footnote>
  <w:footnote w:type="continuationSeparator" w:id="0">
    <w:p w:rsidR="000E0573" w:rsidRDefault="000E0573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2D" w:rsidRPr="008D79F3" w:rsidRDefault="00E2262D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62D" w:rsidRDefault="00E2262D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E2262D" w:rsidRDefault="00E2262D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E2262D" w:rsidRDefault="00E2262D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E2262D" w:rsidRDefault="00E2262D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E2262D" w:rsidRDefault="00E2262D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0A560B"/>
    <w:rsid w:val="000E0573"/>
    <w:rsid w:val="00160663"/>
    <w:rsid w:val="0026616B"/>
    <w:rsid w:val="002811C2"/>
    <w:rsid w:val="002B78A8"/>
    <w:rsid w:val="002F218F"/>
    <w:rsid w:val="0032505E"/>
    <w:rsid w:val="003315FF"/>
    <w:rsid w:val="00362529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710BC8"/>
    <w:rsid w:val="0079070E"/>
    <w:rsid w:val="007B50C5"/>
    <w:rsid w:val="007B70DF"/>
    <w:rsid w:val="00873853"/>
    <w:rsid w:val="00874C8C"/>
    <w:rsid w:val="0088276D"/>
    <w:rsid w:val="008D79F3"/>
    <w:rsid w:val="00943F8F"/>
    <w:rsid w:val="00950AB8"/>
    <w:rsid w:val="00956DD5"/>
    <w:rsid w:val="00964E9F"/>
    <w:rsid w:val="00A26CC4"/>
    <w:rsid w:val="00A33FC3"/>
    <w:rsid w:val="00A72AAE"/>
    <w:rsid w:val="00AF20F9"/>
    <w:rsid w:val="00AF7A17"/>
    <w:rsid w:val="00B47AC9"/>
    <w:rsid w:val="00B7545A"/>
    <w:rsid w:val="00B82D58"/>
    <w:rsid w:val="00B84C97"/>
    <w:rsid w:val="00C11240"/>
    <w:rsid w:val="00C751AA"/>
    <w:rsid w:val="00C901F4"/>
    <w:rsid w:val="00C91882"/>
    <w:rsid w:val="00D1307F"/>
    <w:rsid w:val="00D635F8"/>
    <w:rsid w:val="00DE6590"/>
    <w:rsid w:val="00E00221"/>
    <w:rsid w:val="00E2262D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ADBA-04CB-4596-AC99-187E61FF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2019-03-14T03:01:00Z</cp:lastPrinted>
  <dcterms:created xsi:type="dcterms:W3CDTF">2019-03-06T03:13:00Z</dcterms:created>
  <dcterms:modified xsi:type="dcterms:W3CDTF">2019-03-15T01:03:00Z</dcterms:modified>
</cp:coreProperties>
</file>